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CBA9" w14:textId="787CC9C3" w:rsidR="0053489B" w:rsidRPr="0053489B" w:rsidRDefault="0053489B" w:rsidP="0053489B">
      <w:pPr>
        <w:jc w:val="center"/>
        <w:rPr>
          <w:rFonts w:ascii="Times New Roman" w:hAnsi="Times New Roman" w:cs="Times New Roman"/>
          <w:b/>
          <w:bCs/>
        </w:rPr>
      </w:pPr>
      <w:r w:rsidRPr="0053489B">
        <w:rPr>
          <w:rFonts w:ascii="Times New Roman" w:hAnsi="Times New Roman" w:cs="Times New Roman"/>
          <w:b/>
          <w:bCs/>
        </w:rPr>
        <w:t>SAĞLIK, KÜLTÜR ve SPOR DAİRE BAŞKANLIĞI</w:t>
      </w:r>
    </w:p>
    <w:p w14:paraId="294A1A2C" w14:textId="7F5C6050" w:rsidR="0053489B" w:rsidRDefault="0053489B" w:rsidP="0053489B">
      <w:pPr>
        <w:jc w:val="center"/>
        <w:rPr>
          <w:rFonts w:ascii="Times New Roman" w:hAnsi="Times New Roman" w:cs="Times New Roman"/>
          <w:b/>
          <w:bCs/>
        </w:rPr>
      </w:pPr>
      <w:r w:rsidRPr="0053489B">
        <w:rPr>
          <w:rFonts w:ascii="Times New Roman" w:hAnsi="Times New Roman" w:cs="Times New Roman"/>
          <w:b/>
          <w:bCs/>
        </w:rPr>
        <w:t>KALİTE KOMİSYONU</w:t>
      </w:r>
    </w:p>
    <w:p w14:paraId="70900E6D" w14:textId="77777777" w:rsidR="0053489B" w:rsidRDefault="0053489B" w:rsidP="0053489B">
      <w:pPr>
        <w:jc w:val="center"/>
        <w:rPr>
          <w:rFonts w:ascii="Times New Roman" w:hAnsi="Times New Roman" w:cs="Times New Roman"/>
          <w:b/>
          <w:bCs/>
        </w:rPr>
      </w:pPr>
    </w:p>
    <w:p w14:paraId="7A6725DF" w14:textId="2696C2A3" w:rsidR="0053489B" w:rsidRDefault="0053489B" w:rsidP="005348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Halil YETİM</w:t>
      </w:r>
    </w:p>
    <w:p w14:paraId="549CEBB6" w14:textId="41A86D3E" w:rsidR="0053489B" w:rsidRDefault="0053489B" w:rsidP="005348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D2EB624" w14:textId="77777777" w:rsidR="0053489B" w:rsidRDefault="0053489B" w:rsidP="0053489B">
      <w:pPr>
        <w:rPr>
          <w:rFonts w:ascii="Times New Roman" w:hAnsi="Times New Roman" w:cs="Times New Roman"/>
        </w:rPr>
      </w:pPr>
    </w:p>
    <w:p w14:paraId="72E41996" w14:textId="239342A7" w:rsidR="0053489B" w:rsidRDefault="0053489B" w:rsidP="0053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Uzm. Psikolog Elif Ayten KAYAR                                   Psikolog Ali Muti ÇEKİRGE</w:t>
      </w:r>
    </w:p>
    <w:p w14:paraId="77932BE7" w14:textId="7836CBA5" w:rsidR="0053489B" w:rsidRDefault="0053489B" w:rsidP="0053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Üye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</w:p>
    <w:p w14:paraId="597BBDE6" w14:textId="77777777" w:rsidR="0053489B" w:rsidRDefault="0053489B" w:rsidP="0053489B">
      <w:pPr>
        <w:rPr>
          <w:rFonts w:ascii="Times New Roman" w:hAnsi="Times New Roman" w:cs="Times New Roman"/>
        </w:rPr>
      </w:pPr>
    </w:p>
    <w:p w14:paraId="23C306AE" w14:textId="0E67E29F" w:rsidR="0053489B" w:rsidRDefault="0053489B" w:rsidP="0053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Taner GÜL                                                                Tuba ERDOĞAN</w:t>
      </w:r>
    </w:p>
    <w:p w14:paraId="025C7802" w14:textId="7BA2D3D6" w:rsidR="0053489B" w:rsidRPr="0053489B" w:rsidRDefault="0053489B" w:rsidP="0053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Üye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</w:p>
    <w:sectPr w:rsidR="0053489B" w:rsidRPr="0053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9B"/>
    <w:rsid w:val="001E3F40"/>
    <w:rsid w:val="0053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D6ED"/>
  <w15:chartTrackingRefBased/>
  <w15:docId w15:val="{FED378FE-4D97-4EC2-BC57-40732B93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48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48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48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48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48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48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48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48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48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48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4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arifarpaci</dc:creator>
  <cp:keywords/>
  <dc:description/>
  <cp:lastModifiedBy>arifarpaci</cp:lastModifiedBy>
  <cp:revision>1</cp:revision>
  <dcterms:created xsi:type="dcterms:W3CDTF">2026-02-12T07:20:00Z</dcterms:created>
  <dcterms:modified xsi:type="dcterms:W3CDTF">2026-02-12T07:25:00Z</dcterms:modified>
</cp:coreProperties>
</file>